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D545" w14:textId="457D0FA8" w:rsidR="009937C8" w:rsidRPr="006F6F34" w:rsidRDefault="00B84918" w:rsidP="00B84918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36B">
        <w:rPr>
          <w:noProof/>
        </w:rPr>
        <w:drawing>
          <wp:anchor distT="0" distB="0" distL="114300" distR="114300" simplePos="0" relativeHeight="251658240" behindDoc="0" locked="0" layoutInCell="1" allowOverlap="1" wp14:anchorId="5D4FC424" wp14:editId="0E4788B2">
            <wp:simplePos x="0" y="0"/>
            <wp:positionH relativeFrom="margin">
              <wp:posOffset>-304800</wp:posOffset>
            </wp:positionH>
            <wp:positionV relativeFrom="margin">
              <wp:posOffset>-861060</wp:posOffset>
            </wp:positionV>
            <wp:extent cx="5720400" cy="2048400"/>
            <wp:effectExtent l="0" t="0" r="0" b="9525"/>
            <wp:wrapSquare wrapText="bothSides"/>
            <wp:docPr id="327850064" name="Obraz 3" descr="Fundusze Europejskie dla Rozwoju Społecznego 2021-2027 (FERS) - Mazowiecki  Urząd Wojewódzki w Warszaw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dusze Europejskie dla Rozwoju Społecznego 2021-2027 (FERS) - Mazowiecki  Urząd Wojewódzki w Warszawie - Portal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400" cy="20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F34" w:rsidRPr="006F6F34">
        <w:rPr>
          <w:rFonts w:ascii="Times New Roman" w:hAnsi="Times New Roman" w:cs="Times New Roman"/>
          <w:sz w:val="28"/>
          <w:szCs w:val="28"/>
        </w:rPr>
        <w:t>OGŁOSZENIE UZUPEŁNIAJĄCEJ REKRUTACJI DZIECI</w:t>
      </w:r>
    </w:p>
    <w:p w14:paraId="7F17979E" w14:textId="74C1AFAA" w:rsidR="006F6F34" w:rsidRDefault="006F6F34" w:rsidP="006F6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F34">
        <w:rPr>
          <w:rFonts w:ascii="Times New Roman" w:hAnsi="Times New Roman" w:cs="Times New Roman"/>
          <w:sz w:val="28"/>
          <w:szCs w:val="28"/>
        </w:rPr>
        <w:t xml:space="preserve">DO </w:t>
      </w:r>
      <w:r>
        <w:rPr>
          <w:rFonts w:ascii="Times New Roman" w:hAnsi="Times New Roman" w:cs="Times New Roman"/>
          <w:sz w:val="28"/>
          <w:szCs w:val="28"/>
        </w:rPr>
        <w:t>GMINNEGO ŻŁOBKA W TCZOWIE</w:t>
      </w:r>
    </w:p>
    <w:p w14:paraId="6EE95645" w14:textId="77777777" w:rsidR="00964F7B" w:rsidRDefault="00964F7B" w:rsidP="006F6F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CB7AC9" w14:textId="421B8A41" w:rsidR="00964F7B" w:rsidRPr="00964F7B" w:rsidRDefault="00964F7B" w:rsidP="00964F7B">
      <w:pPr>
        <w:shd w:val="clear" w:color="auto" w:fill="FFFFFF"/>
        <w:spacing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color w:val="0033CC"/>
          <w:kern w:val="0"/>
          <w:sz w:val="36"/>
          <w:szCs w:val="36"/>
          <w:lang w:eastAsia="pl-PL"/>
          <w14:ligatures w14:val="none"/>
        </w:rPr>
      </w:pPr>
      <w:r w:rsidRPr="00964F7B"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  <w:t xml:space="preserve">,,Aktywny Maluch” 2022-2029 - Dofinansowanie na </w:t>
      </w:r>
      <w:r w:rsidR="00B8774C"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  <w:t>utworzenie</w:t>
      </w:r>
    </w:p>
    <w:p w14:paraId="0832477E" w14:textId="3E750783" w:rsidR="00964F7B" w:rsidRPr="00964F7B" w:rsidRDefault="00964F7B" w:rsidP="00964F7B">
      <w:pPr>
        <w:shd w:val="clear" w:color="auto" w:fill="FFFFFF"/>
        <w:spacing w:after="100" w:afterAutospacing="1" w:line="240" w:lineRule="auto"/>
        <w:jc w:val="center"/>
        <w:rPr>
          <w:rFonts w:ascii="Montserrat" w:eastAsia="Times New Roman" w:hAnsi="Montserrat" w:cs="Times New Roman"/>
          <w:color w:val="0033CC"/>
          <w:kern w:val="0"/>
          <w:sz w:val="24"/>
          <w:szCs w:val="24"/>
          <w:lang w:eastAsia="pl-PL"/>
          <w14:ligatures w14:val="none"/>
        </w:rPr>
      </w:pPr>
      <w:r w:rsidRPr="00964F7B">
        <w:rPr>
          <w:rFonts w:ascii="Arial" w:eastAsia="Times New Roman" w:hAnsi="Arial" w:cs="Arial"/>
          <w:b/>
          <w:bCs/>
          <w:color w:val="0033CC"/>
          <w:kern w:val="0"/>
          <w:sz w:val="24"/>
          <w:szCs w:val="24"/>
          <w:lang w:eastAsia="pl-PL"/>
          <w14:ligatures w14:val="none"/>
        </w:rPr>
        <w:t>5 miejsc opieki nad dziećmi w wielu do lat 3 w Gminnym Żłobku w Tczowie.</w:t>
      </w:r>
    </w:p>
    <w:p w14:paraId="6365BBCE" w14:textId="77777777" w:rsidR="00964F7B" w:rsidRDefault="00964F7B" w:rsidP="00A557A1">
      <w:pPr>
        <w:rPr>
          <w:rFonts w:ascii="Times New Roman" w:hAnsi="Times New Roman" w:cs="Times New Roman"/>
          <w:sz w:val="24"/>
          <w:szCs w:val="24"/>
        </w:rPr>
      </w:pPr>
    </w:p>
    <w:p w14:paraId="78589F12" w14:textId="7ED15B01" w:rsidR="00E35856" w:rsidRDefault="00E35856" w:rsidP="00A557A1">
      <w:pPr>
        <w:rPr>
          <w:rFonts w:ascii="Times New Roman" w:hAnsi="Times New Roman" w:cs="Times New Roman"/>
          <w:sz w:val="24"/>
          <w:szCs w:val="24"/>
        </w:rPr>
      </w:pPr>
      <w:r w:rsidRPr="00E35856">
        <w:rPr>
          <w:rFonts w:ascii="Times New Roman" w:hAnsi="Times New Roman" w:cs="Times New Roman"/>
          <w:sz w:val="24"/>
          <w:szCs w:val="24"/>
        </w:rPr>
        <w:t>Zadanie realizowane jest w ramach Programu rozwoju instytucji opieki nad dziećmi w wieku do lat 3 Aktywny Maluch 2022-2029.</w:t>
      </w:r>
    </w:p>
    <w:p w14:paraId="424F41C6" w14:textId="0EB73350" w:rsidR="00E35856" w:rsidRPr="00A557A1" w:rsidRDefault="00E35856" w:rsidP="00A557A1">
      <w:pPr>
        <w:rPr>
          <w:rFonts w:ascii="Times New Roman" w:hAnsi="Times New Roman" w:cs="Times New Roman"/>
          <w:sz w:val="24"/>
          <w:szCs w:val="24"/>
        </w:rPr>
      </w:pPr>
      <w:r w:rsidRPr="00E35856">
        <w:rPr>
          <w:rFonts w:ascii="Times New Roman" w:hAnsi="Times New Roman" w:cs="Times New Roman"/>
          <w:sz w:val="24"/>
          <w:szCs w:val="24"/>
        </w:rPr>
        <w:t>Projekt skierowany jest do dzieci, w tym dzieci z niepełnosprawnościami lub wymagającymi szczególnej opieki, do ukończenia roku szkolnego, w którym dziecko ukończy 3 rok życia lub dłużej, zgodnie z ustawą z dnia 4 lutego 2011 r. o opiece nad dziećmi w wieku do lat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DCF86D" w14:textId="4FC4FDF0" w:rsidR="006F6F34" w:rsidRPr="00027439" w:rsidRDefault="00CC0DE9" w:rsidP="0002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Zasady ogólne</w:t>
      </w:r>
    </w:p>
    <w:p w14:paraId="18FE18A8" w14:textId="2C129C81" w:rsidR="006F6F34" w:rsidRPr="006F6F34" w:rsidRDefault="00964F7B" w:rsidP="006F6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6F34" w:rsidRPr="006F6F34">
        <w:rPr>
          <w:rFonts w:ascii="Times New Roman" w:hAnsi="Times New Roman" w:cs="Times New Roman"/>
          <w:sz w:val="24"/>
          <w:szCs w:val="24"/>
        </w:rPr>
        <w:t xml:space="preserve"> Warunkiem przyjęcia dziecka do żłobka jest wzięcie udziału w postępowaniu</w:t>
      </w:r>
    </w:p>
    <w:p w14:paraId="6704AA56" w14:textId="77777777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>rekrutacyjnym.</w:t>
      </w:r>
    </w:p>
    <w:p w14:paraId="3907A61F" w14:textId="20981D1E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 xml:space="preserve">2. Rekrutację uzupełniającą prowadzi się na </w:t>
      </w:r>
      <w:r w:rsidR="005C5AF4">
        <w:rPr>
          <w:rFonts w:ascii="Times New Roman" w:hAnsi="Times New Roman" w:cs="Times New Roman"/>
          <w:sz w:val="24"/>
          <w:szCs w:val="24"/>
        </w:rPr>
        <w:t xml:space="preserve"> 5 </w:t>
      </w:r>
      <w:r w:rsidRPr="006F6F34">
        <w:rPr>
          <w:rFonts w:ascii="Times New Roman" w:hAnsi="Times New Roman" w:cs="Times New Roman"/>
          <w:sz w:val="24"/>
          <w:szCs w:val="24"/>
        </w:rPr>
        <w:t>woln</w:t>
      </w:r>
      <w:r w:rsidR="005C5AF4">
        <w:rPr>
          <w:rFonts w:ascii="Times New Roman" w:hAnsi="Times New Roman" w:cs="Times New Roman"/>
          <w:sz w:val="24"/>
          <w:szCs w:val="24"/>
        </w:rPr>
        <w:t>ych</w:t>
      </w:r>
      <w:r w:rsidRPr="006F6F34">
        <w:rPr>
          <w:rFonts w:ascii="Times New Roman" w:hAnsi="Times New Roman" w:cs="Times New Roman"/>
          <w:sz w:val="24"/>
          <w:szCs w:val="24"/>
        </w:rPr>
        <w:t xml:space="preserve"> miejs</w:t>
      </w:r>
      <w:r w:rsidR="005C5AF4">
        <w:rPr>
          <w:rFonts w:ascii="Times New Roman" w:hAnsi="Times New Roman" w:cs="Times New Roman"/>
          <w:sz w:val="24"/>
          <w:szCs w:val="24"/>
        </w:rPr>
        <w:t xml:space="preserve">c </w:t>
      </w:r>
      <w:r w:rsidRPr="006F6F34">
        <w:rPr>
          <w:rFonts w:ascii="Times New Roman" w:hAnsi="Times New Roman" w:cs="Times New Roman"/>
          <w:sz w:val="24"/>
          <w:szCs w:val="24"/>
        </w:rPr>
        <w:t>w żłobku w oparciu o zasadę</w:t>
      </w:r>
    </w:p>
    <w:p w14:paraId="757CB6EB" w14:textId="77777777" w:rsid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>powszechnej dostępności.</w:t>
      </w:r>
    </w:p>
    <w:p w14:paraId="4C825666" w14:textId="77777777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>3. W rekrutacji mogą brać udział dzieci, które w chwili przyjęcia do żłobka będą miały</w:t>
      </w:r>
    </w:p>
    <w:p w14:paraId="3F3958CD" w14:textId="77777777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>ukończone co najmniej 20 tygodni życia i które nie ukończyły 3-go roku życia.</w:t>
      </w:r>
    </w:p>
    <w:p w14:paraId="161090D5" w14:textId="56ECFF78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 xml:space="preserve">4. Rekrutację do </w:t>
      </w:r>
      <w:r>
        <w:rPr>
          <w:rFonts w:ascii="Times New Roman" w:hAnsi="Times New Roman" w:cs="Times New Roman"/>
          <w:sz w:val="24"/>
          <w:szCs w:val="24"/>
        </w:rPr>
        <w:t>Gminnego Żłobka w Tczowie p</w:t>
      </w:r>
      <w:r w:rsidRPr="006F6F34">
        <w:rPr>
          <w:rFonts w:ascii="Times New Roman" w:hAnsi="Times New Roman" w:cs="Times New Roman"/>
          <w:sz w:val="24"/>
          <w:szCs w:val="24"/>
        </w:rPr>
        <w:t>rowadzi Komisja</w:t>
      </w:r>
    </w:p>
    <w:p w14:paraId="1491057C" w14:textId="77777777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>Rekrutacyjna powołana zarządzeniem Dyrektora ww. żłobka.</w:t>
      </w:r>
    </w:p>
    <w:p w14:paraId="0F6DB0CE" w14:textId="0425766E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>5. Rekrutacja odbywa się na podstawie uzyskanej liczby punktów rekrutacyjnych</w:t>
      </w:r>
      <w:r w:rsidR="00964F7B">
        <w:rPr>
          <w:rFonts w:ascii="Times New Roman" w:hAnsi="Times New Roman" w:cs="Times New Roman"/>
          <w:sz w:val="24"/>
          <w:szCs w:val="24"/>
        </w:rPr>
        <w:t>.</w:t>
      </w:r>
    </w:p>
    <w:p w14:paraId="7E249B1C" w14:textId="77777777" w:rsidR="006F6F34" w:rsidRP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6F6F34">
        <w:rPr>
          <w:rFonts w:ascii="Times New Roman" w:hAnsi="Times New Roman" w:cs="Times New Roman"/>
          <w:sz w:val="24"/>
          <w:szCs w:val="24"/>
        </w:rPr>
        <w:t>6. O przyjęciu dziecka do żłobka decyduje kolejno najwyższa liczba punktów</w:t>
      </w:r>
    </w:p>
    <w:p w14:paraId="5D5F7DED" w14:textId="77777777" w:rsidR="006F6F34" w:rsidRPr="006F6F34" w:rsidRDefault="006F6F34" w:rsidP="006F6F34">
      <w:pPr>
        <w:rPr>
          <w:rFonts w:ascii="Times New Roman" w:hAnsi="Times New Roman" w:cs="Times New Roman"/>
        </w:rPr>
      </w:pPr>
      <w:r w:rsidRPr="006F6F34">
        <w:rPr>
          <w:rFonts w:ascii="Times New Roman" w:hAnsi="Times New Roman" w:cs="Times New Roman"/>
          <w:sz w:val="24"/>
          <w:szCs w:val="24"/>
        </w:rPr>
        <w:t>rekrutacyjnych będąca sumą punktów uzyskanych z poszczególnych</w:t>
      </w:r>
      <w:r>
        <w:t xml:space="preserve"> </w:t>
      </w:r>
      <w:r w:rsidRPr="006F6F34">
        <w:rPr>
          <w:rFonts w:ascii="Times New Roman" w:hAnsi="Times New Roman" w:cs="Times New Roman"/>
        </w:rPr>
        <w:t>kryteriów</w:t>
      </w:r>
    </w:p>
    <w:p w14:paraId="336ED792" w14:textId="77777777" w:rsidR="006F6F34" w:rsidRPr="006F6F34" w:rsidRDefault="006F6F34" w:rsidP="006F6F34">
      <w:pPr>
        <w:rPr>
          <w:rFonts w:ascii="Times New Roman" w:hAnsi="Times New Roman" w:cs="Times New Roman"/>
        </w:rPr>
      </w:pPr>
      <w:r w:rsidRPr="006F6F34">
        <w:rPr>
          <w:rFonts w:ascii="Times New Roman" w:hAnsi="Times New Roman" w:cs="Times New Roman"/>
        </w:rPr>
        <w:t>określonych we wniosku.</w:t>
      </w:r>
    </w:p>
    <w:p w14:paraId="3E50DA26" w14:textId="77777777" w:rsidR="006F6F34" w:rsidRPr="005C5AF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5C5AF4">
        <w:rPr>
          <w:rFonts w:ascii="Times New Roman" w:hAnsi="Times New Roman" w:cs="Times New Roman"/>
          <w:sz w:val="24"/>
          <w:szCs w:val="24"/>
        </w:rPr>
        <w:t>7. Punkty za spełnianie kryteriów zostaną naliczone, w przypadku dostarczenia przez</w:t>
      </w:r>
    </w:p>
    <w:p w14:paraId="3ECDC30A" w14:textId="77777777" w:rsidR="006F6F34" w:rsidRPr="005C5AF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5C5AF4">
        <w:rPr>
          <w:rFonts w:ascii="Times New Roman" w:hAnsi="Times New Roman" w:cs="Times New Roman"/>
          <w:sz w:val="24"/>
          <w:szCs w:val="24"/>
        </w:rPr>
        <w:t>rodziców/ opiekunów prawnych prawidłowo wypełnionego i podpisanego wniosku</w:t>
      </w:r>
    </w:p>
    <w:p w14:paraId="76C02B4C" w14:textId="77777777" w:rsidR="006F6F34" w:rsidRDefault="006F6F34" w:rsidP="006F6F34">
      <w:pPr>
        <w:rPr>
          <w:rFonts w:ascii="Times New Roman" w:hAnsi="Times New Roman" w:cs="Times New Roman"/>
          <w:sz w:val="24"/>
          <w:szCs w:val="24"/>
        </w:rPr>
      </w:pPr>
      <w:r w:rsidRPr="005C5AF4">
        <w:rPr>
          <w:rFonts w:ascii="Times New Roman" w:hAnsi="Times New Roman" w:cs="Times New Roman"/>
          <w:sz w:val="24"/>
          <w:szCs w:val="24"/>
        </w:rPr>
        <w:t>wraz z dokumentami potwierdzającymi spełnianie danego kryterium.</w:t>
      </w:r>
    </w:p>
    <w:p w14:paraId="0F324EAF" w14:textId="77777777" w:rsidR="00964F7B" w:rsidRPr="005C5AF4" w:rsidRDefault="00964F7B" w:rsidP="006F6F34">
      <w:pPr>
        <w:rPr>
          <w:rFonts w:ascii="Times New Roman" w:hAnsi="Times New Roman" w:cs="Times New Roman"/>
          <w:sz w:val="24"/>
          <w:szCs w:val="24"/>
        </w:rPr>
      </w:pPr>
    </w:p>
    <w:p w14:paraId="46A4C070" w14:textId="77777777" w:rsidR="00964F7B" w:rsidRPr="00964F7B" w:rsidRDefault="00964F7B" w:rsidP="00964F7B">
      <w:pPr>
        <w:rPr>
          <w:rFonts w:ascii="Times New Roman" w:hAnsi="Times New Roman" w:cs="Times New Roman"/>
          <w:color w:val="0033CC"/>
          <w:sz w:val="28"/>
          <w:szCs w:val="28"/>
        </w:rPr>
      </w:pPr>
      <w:r w:rsidRPr="00964F7B">
        <w:rPr>
          <w:rFonts w:ascii="Times New Roman" w:hAnsi="Times New Roman" w:cs="Times New Roman"/>
          <w:b/>
          <w:bCs/>
          <w:color w:val="0033CC"/>
          <w:sz w:val="28"/>
          <w:szCs w:val="28"/>
        </w:rPr>
        <w:t>Harmonogram rekrutacji:</w:t>
      </w:r>
    </w:p>
    <w:p w14:paraId="397763A7" w14:textId="18A06A6E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Składanie wniosków o przyjęcie:</w:t>
      </w:r>
      <w:r w:rsidRPr="00964F7B">
        <w:rPr>
          <w:rFonts w:ascii="Times New Roman" w:hAnsi="Times New Roman" w:cs="Times New Roman"/>
          <w:sz w:val="24"/>
          <w:szCs w:val="24"/>
        </w:rPr>
        <w:t> </w:t>
      </w:r>
      <w:r w:rsidR="00464C5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4AB2" w:rsidRPr="008E42E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 xml:space="preserve">.2025 r. – </w:t>
      </w:r>
      <w:r w:rsidR="007F4AB2" w:rsidRPr="008E42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4C5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F4AB2" w:rsidRPr="008E42E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.2025 r.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3436C4C7" w14:textId="24850040" w:rsidR="00964F7B" w:rsidRPr="003D6CEA" w:rsidRDefault="00964F7B" w:rsidP="00964F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6CEA">
        <w:rPr>
          <w:rFonts w:ascii="Times New Roman" w:hAnsi="Times New Roman" w:cs="Times New Roman"/>
          <w:b/>
          <w:bCs/>
          <w:sz w:val="24"/>
          <w:szCs w:val="24"/>
        </w:rPr>
        <w:t>• Weryfikacja złożonych dokumentów przez Komisję Rekrutacyjną: 1</w:t>
      </w:r>
      <w:r w:rsidR="00464C5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D6CEA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F4AB2" w:rsidRPr="003D6CE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D6CEA">
        <w:rPr>
          <w:rFonts w:ascii="Times New Roman" w:hAnsi="Times New Roman" w:cs="Times New Roman"/>
          <w:b/>
          <w:bCs/>
          <w:sz w:val="24"/>
          <w:szCs w:val="24"/>
        </w:rPr>
        <w:t>2025 r..</w:t>
      </w:r>
    </w:p>
    <w:p w14:paraId="3427C83B" w14:textId="1F206DF1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Ogłoszenie listy dzieci zakwalifikowanych i niezakwalifikowanych (lista rezerwowa):</w:t>
      </w:r>
      <w:r w:rsidRPr="00964F7B">
        <w:rPr>
          <w:rFonts w:ascii="Times New Roman" w:hAnsi="Times New Roman" w:cs="Times New Roman"/>
          <w:sz w:val="24"/>
          <w:szCs w:val="24"/>
        </w:rPr>
        <w:t> </w:t>
      </w:r>
      <w:r w:rsidR="007F4AB2" w:rsidRPr="008E42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4C5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F4AB2" w:rsidRPr="008E42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.2025 r.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75395347" w14:textId="479E00FD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Składanie deklaracji potwierdzenia woli uczęszczania dziecka do żłobka:</w:t>
      </w:r>
      <w:r w:rsidRPr="00964F7B">
        <w:rPr>
          <w:rFonts w:ascii="Times New Roman" w:hAnsi="Times New Roman" w:cs="Times New Roman"/>
          <w:sz w:val="24"/>
          <w:szCs w:val="24"/>
        </w:rPr>
        <w:t> </w:t>
      </w:r>
      <w:r w:rsidR="00464C5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F4AB2" w:rsidRPr="008E42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 xml:space="preserve">.2025 r. – </w:t>
      </w:r>
      <w:r w:rsidR="00464C5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7F4AB2" w:rsidRPr="008E42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.2025 r.</w:t>
      </w:r>
      <w:r w:rsidRPr="00964F7B">
        <w:rPr>
          <w:rFonts w:ascii="Times New Roman" w:hAnsi="Times New Roman" w:cs="Times New Roman"/>
          <w:sz w:val="24"/>
          <w:szCs w:val="24"/>
        </w:rPr>
        <w:t>. Brak złożenia pisemnego potwierdzenia w wyznaczonym terminie jest równoznaczny z rezygnacją z miejsca.</w:t>
      </w:r>
    </w:p>
    <w:p w14:paraId="39FD3BBB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b/>
          <w:bCs/>
          <w:sz w:val="24"/>
          <w:szCs w:val="24"/>
        </w:rPr>
        <w:t>Kryteria przyjęcia:</w:t>
      </w:r>
    </w:p>
    <w:p w14:paraId="42E9597D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W przypadku większej liczby kandydatów niż miejsc, o przyjęciu decydować będą punkty przyznawane za spełnienie poniższych kryteriów:</w:t>
      </w:r>
    </w:p>
    <w:p w14:paraId="0D1AE11D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b/>
          <w:bCs/>
          <w:sz w:val="24"/>
          <w:szCs w:val="24"/>
        </w:rPr>
        <w:t>Kryteria pierwszeństwa:</w:t>
      </w:r>
    </w:p>
    <w:p w14:paraId="5B3ABAB3" w14:textId="0ECC454A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 xml:space="preserve">• Dzieci, których rodzice zamieszkują na terenie Gminy </w:t>
      </w:r>
      <w:r w:rsidR="007F4AB2" w:rsidRPr="008E42E7">
        <w:rPr>
          <w:rFonts w:ascii="Times New Roman" w:hAnsi="Times New Roman" w:cs="Times New Roman"/>
          <w:sz w:val="24"/>
          <w:szCs w:val="24"/>
        </w:rPr>
        <w:t>Tczów</w:t>
      </w:r>
      <w:r w:rsidRPr="00964F7B">
        <w:rPr>
          <w:rFonts w:ascii="Times New Roman" w:hAnsi="Times New Roman" w:cs="Times New Roman"/>
          <w:sz w:val="24"/>
          <w:szCs w:val="24"/>
        </w:rPr>
        <w:t xml:space="preserve"> –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5 pkt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77194276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 Dzieci z orzeczeniem o niepełnosprawności –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2 pkt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1F17961D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 Dzieci z rodzin wielodzietnych (troje i więcej dzieci) –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2 pkt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66E6AA14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b/>
          <w:bCs/>
          <w:sz w:val="24"/>
          <w:szCs w:val="24"/>
        </w:rPr>
        <w:t>Kryteria dodatkowe:</w:t>
      </w:r>
    </w:p>
    <w:p w14:paraId="3A17AF69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 Dzieci rodzica samotnie wychowującego dziecko –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1 pkt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39B1296F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 Dzieci objęte pieczą zastępczą –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1 pkt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5C8F5C71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 Dzieci obojga rodziców pracujących zawodowo lub uczących się –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1 pkt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02DA4215" w14:textId="77777777" w:rsidR="00964F7B" w:rsidRP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• Dzieci rodzica, wobec którego orzeczono znaczny lub umiarkowany stopień niepełnosprawności –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1 pkt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0A25C9BE" w14:textId="77777777" w:rsidR="00964F7B" w:rsidRDefault="00964F7B" w:rsidP="00964F7B">
      <w:pPr>
        <w:rPr>
          <w:rFonts w:ascii="Times New Roman" w:hAnsi="Times New Roman" w:cs="Times New Roman"/>
          <w:sz w:val="24"/>
          <w:szCs w:val="24"/>
        </w:rPr>
      </w:pPr>
      <w:r w:rsidRPr="00964F7B">
        <w:rPr>
          <w:rFonts w:ascii="Times New Roman" w:hAnsi="Times New Roman" w:cs="Times New Roman"/>
          <w:sz w:val="24"/>
          <w:szCs w:val="24"/>
        </w:rPr>
        <w:t>W przypadku uzyskania przez kandydatów tej samej liczby punktów, </w:t>
      </w:r>
      <w:r w:rsidRPr="00964F7B">
        <w:rPr>
          <w:rFonts w:ascii="Times New Roman" w:hAnsi="Times New Roman" w:cs="Times New Roman"/>
          <w:b/>
          <w:bCs/>
          <w:sz w:val="24"/>
          <w:szCs w:val="24"/>
        </w:rPr>
        <w:t>o przyjęciu zdecyduje kolejność złożenia wniosków</w:t>
      </w:r>
      <w:r w:rsidRPr="00964F7B">
        <w:rPr>
          <w:rFonts w:ascii="Times New Roman" w:hAnsi="Times New Roman" w:cs="Times New Roman"/>
          <w:sz w:val="24"/>
          <w:szCs w:val="24"/>
        </w:rPr>
        <w:t>.</w:t>
      </w:r>
    </w:p>
    <w:p w14:paraId="72145B12" w14:textId="462B2755" w:rsidR="0009512C" w:rsidRPr="0009512C" w:rsidRDefault="0009512C" w:rsidP="00964F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512C">
        <w:rPr>
          <w:rFonts w:ascii="Times New Roman" w:hAnsi="Times New Roman" w:cs="Times New Roman"/>
          <w:b/>
          <w:bCs/>
          <w:sz w:val="24"/>
          <w:szCs w:val="24"/>
        </w:rPr>
        <w:t>Miejsce przyjmowania dokumentów:</w:t>
      </w:r>
    </w:p>
    <w:p w14:paraId="4BAC89CB" w14:textId="38AC25E1" w:rsidR="0009512C" w:rsidRDefault="0009512C" w:rsidP="00964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Żłobek w Tczowie, Tczów 117b</w:t>
      </w:r>
    </w:p>
    <w:p w14:paraId="14E2C6E4" w14:textId="1D3FBB8C" w:rsidR="0009512C" w:rsidRPr="008E42E7" w:rsidRDefault="0009512C" w:rsidP="00964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rekrutacyjne będzie można pobrać ze strony internetowej Urzędu Gminy Tczów oraz siedzibie Gminnego Żłobka w Tczowie.</w:t>
      </w:r>
    </w:p>
    <w:p w14:paraId="4B6BA7B1" w14:textId="77777777" w:rsidR="007F4AB2" w:rsidRPr="00964F7B" w:rsidRDefault="007F4AB2" w:rsidP="00964F7B">
      <w:pPr>
        <w:rPr>
          <w:rFonts w:ascii="Times New Roman" w:hAnsi="Times New Roman" w:cs="Times New Roman"/>
          <w:sz w:val="24"/>
          <w:szCs w:val="24"/>
        </w:rPr>
      </w:pPr>
    </w:p>
    <w:p w14:paraId="09818B45" w14:textId="77777777" w:rsidR="007F4AB2" w:rsidRPr="003D6CEA" w:rsidRDefault="007F4AB2" w:rsidP="007F4AB2">
      <w:pPr>
        <w:pStyle w:val="NormalnyWeb"/>
        <w:shd w:val="clear" w:color="auto" w:fill="FFFFFF"/>
        <w:spacing w:before="0" w:beforeAutospacing="0" w:after="0" w:afterAutospacing="0"/>
        <w:rPr>
          <w:color w:val="0033CC"/>
        </w:rPr>
      </w:pPr>
      <w:r w:rsidRPr="003D6CEA">
        <w:rPr>
          <w:rStyle w:val="Pogrubienie"/>
          <w:rFonts w:eastAsiaTheme="majorEastAsia"/>
          <w:color w:val="0033CC"/>
        </w:rPr>
        <w:t>Serdecznie zapraszamy!</w:t>
      </w:r>
    </w:p>
    <w:p w14:paraId="49C885A5" w14:textId="77777777" w:rsidR="007F4AB2" w:rsidRPr="003D6CEA" w:rsidRDefault="007F4AB2" w:rsidP="007F4AB2">
      <w:pPr>
        <w:pStyle w:val="NormalnyWeb"/>
        <w:shd w:val="clear" w:color="auto" w:fill="FFFFFF"/>
        <w:spacing w:before="0" w:beforeAutospacing="0" w:after="150" w:afterAutospacing="0"/>
        <w:rPr>
          <w:color w:val="0033CC"/>
        </w:rPr>
      </w:pPr>
      <w:r w:rsidRPr="003D6CEA">
        <w:rPr>
          <w:color w:val="0033CC"/>
        </w:rPr>
        <w:t> </w:t>
      </w:r>
    </w:p>
    <w:p w14:paraId="2CBBF1E5" w14:textId="77777777" w:rsidR="007F4AB2" w:rsidRPr="003D6CEA" w:rsidRDefault="007F4AB2" w:rsidP="007F4AB2">
      <w:pPr>
        <w:pStyle w:val="NormalnyWeb"/>
        <w:shd w:val="clear" w:color="auto" w:fill="FFFFFF"/>
        <w:spacing w:before="0" w:beforeAutospacing="0" w:after="150" w:afterAutospacing="0"/>
      </w:pPr>
      <w:r w:rsidRPr="003D6CEA">
        <w:t>Z poważaniem,</w:t>
      </w:r>
    </w:p>
    <w:p w14:paraId="413BA7B2" w14:textId="1389171B" w:rsidR="007F4AB2" w:rsidRPr="003D6CEA" w:rsidRDefault="007F4AB2" w:rsidP="007F4AB2">
      <w:pPr>
        <w:pStyle w:val="NormalnyWeb"/>
        <w:shd w:val="clear" w:color="auto" w:fill="FFFFFF"/>
        <w:spacing w:before="0" w:beforeAutospacing="0" w:after="0" w:afterAutospacing="0"/>
      </w:pPr>
      <w:r w:rsidRPr="003D6CEA">
        <w:rPr>
          <w:rStyle w:val="Pogrubienie"/>
          <w:rFonts w:eastAsiaTheme="majorEastAsia"/>
        </w:rPr>
        <w:t>Anna Madej-Skrzek</w:t>
      </w:r>
    </w:p>
    <w:p w14:paraId="289D38C6" w14:textId="77777777" w:rsidR="007F4AB2" w:rsidRPr="003D6CEA" w:rsidRDefault="007F4AB2" w:rsidP="007F4AB2">
      <w:pPr>
        <w:pStyle w:val="NormalnyWeb"/>
        <w:shd w:val="clear" w:color="auto" w:fill="FFFFFF"/>
        <w:spacing w:before="0" w:beforeAutospacing="0" w:after="0" w:afterAutospacing="0"/>
      </w:pPr>
      <w:r w:rsidRPr="003D6CEA">
        <w:rPr>
          <w:rStyle w:val="Pogrubienie"/>
          <w:rFonts w:eastAsiaTheme="majorEastAsia"/>
        </w:rPr>
        <w:t>Dyrektor Żłobka</w:t>
      </w:r>
    </w:p>
    <w:p w14:paraId="71B8EC23" w14:textId="41904ED2" w:rsidR="00601127" w:rsidRPr="003D6CEA" w:rsidRDefault="00601127" w:rsidP="006F6F34">
      <w:pPr>
        <w:rPr>
          <w:rFonts w:ascii="Times New Roman" w:hAnsi="Times New Roman" w:cs="Times New Roman"/>
          <w:sz w:val="24"/>
          <w:szCs w:val="24"/>
        </w:rPr>
      </w:pPr>
    </w:p>
    <w:sectPr w:rsidR="00601127" w:rsidRPr="003D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D93"/>
    <w:multiLevelType w:val="hybridMultilevel"/>
    <w:tmpl w:val="9C527284"/>
    <w:lvl w:ilvl="0" w:tplc="5DCE3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258D"/>
    <w:multiLevelType w:val="hybridMultilevel"/>
    <w:tmpl w:val="DD6C34D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20EF"/>
    <w:multiLevelType w:val="hybridMultilevel"/>
    <w:tmpl w:val="3ECEB8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A584D"/>
    <w:multiLevelType w:val="hybridMultilevel"/>
    <w:tmpl w:val="1B640F4C"/>
    <w:lvl w:ilvl="0" w:tplc="D1AAF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86580"/>
    <w:multiLevelType w:val="hybridMultilevel"/>
    <w:tmpl w:val="CF6CD726"/>
    <w:lvl w:ilvl="0" w:tplc="0406A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14A68"/>
    <w:multiLevelType w:val="hybridMultilevel"/>
    <w:tmpl w:val="1C56816C"/>
    <w:lvl w:ilvl="0" w:tplc="8128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31258"/>
    <w:multiLevelType w:val="hybridMultilevel"/>
    <w:tmpl w:val="C74422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807935">
    <w:abstractNumId w:val="0"/>
  </w:num>
  <w:num w:numId="2" w16cid:durableId="980575923">
    <w:abstractNumId w:val="5"/>
  </w:num>
  <w:num w:numId="3" w16cid:durableId="825704003">
    <w:abstractNumId w:val="1"/>
  </w:num>
  <w:num w:numId="4" w16cid:durableId="1928607967">
    <w:abstractNumId w:val="6"/>
  </w:num>
  <w:num w:numId="5" w16cid:durableId="130756758">
    <w:abstractNumId w:val="2"/>
  </w:num>
  <w:num w:numId="6" w16cid:durableId="163477254">
    <w:abstractNumId w:val="4"/>
  </w:num>
  <w:num w:numId="7" w16cid:durableId="167753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34"/>
    <w:rsid w:val="00027439"/>
    <w:rsid w:val="000611AF"/>
    <w:rsid w:val="0009512C"/>
    <w:rsid w:val="000E4AC1"/>
    <w:rsid w:val="00222A3E"/>
    <w:rsid w:val="002B5C46"/>
    <w:rsid w:val="003D131B"/>
    <w:rsid w:val="003D6CEA"/>
    <w:rsid w:val="00464C57"/>
    <w:rsid w:val="005C5AF4"/>
    <w:rsid w:val="00601127"/>
    <w:rsid w:val="006014CB"/>
    <w:rsid w:val="00623A1B"/>
    <w:rsid w:val="006F6F34"/>
    <w:rsid w:val="007849E4"/>
    <w:rsid w:val="007F4AB2"/>
    <w:rsid w:val="00877C68"/>
    <w:rsid w:val="008E42E7"/>
    <w:rsid w:val="0095200E"/>
    <w:rsid w:val="00964F7B"/>
    <w:rsid w:val="0097536B"/>
    <w:rsid w:val="009937C8"/>
    <w:rsid w:val="00A557A1"/>
    <w:rsid w:val="00A96FB7"/>
    <w:rsid w:val="00B84918"/>
    <w:rsid w:val="00B8774C"/>
    <w:rsid w:val="00BB1C1B"/>
    <w:rsid w:val="00CC0DE9"/>
    <w:rsid w:val="00E35856"/>
    <w:rsid w:val="00F03A0D"/>
    <w:rsid w:val="00F251FC"/>
    <w:rsid w:val="00F2585F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5AE4"/>
  <w15:chartTrackingRefBased/>
  <w15:docId w15:val="{59CA647E-AFD2-4322-A666-45104041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6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F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F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F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F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F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F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6F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F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6F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F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F3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F4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Madej-Skrzek</dc:creator>
  <cp:keywords/>
  <dc:description/>
  <cp:lastModifiedBy>Patrycja Skawińska</cp:lastModifiedBy>
  <cp:revision>2</cp:revision>
  <cp:lastPrinted>2025-11-04T10:39:00Z</cp:lastPrinted>
  <dcterms:created xsi:type="dcterms:W3CDTF">2025-11-13T07:34:00Z</dcterms:created>
  <dcterms:modified xsi:type="dcterms:W3CDTF">2025-11-13T07:34:00Z</dcterms:modified>
</cp:coreProperties>
</file>